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EB49A" w14:textId="1F33F4C9" w:rsidR="005470A0" w:rsidRPr="009C4656" w:rsidRDefault="00000000">
      <w:pPr>
        <w:pStyle w:val="berschrift1"/>
        <w:rPr>
          <w:lang w:val="en-US"/>
        </w:rPr>
      </w:pPr>
      <w:r>
        <w:rPr>
          <w:bCs/>
          <w:lang w:val="en-GB"/>
        </w:rPr>
        <w:t>RWR 4-A KS shelf trolley</w:t>
      </w:r>
    </w:p>
    <w:p w14:paraId="1833686A" w14:textId="77777777" w:rsidR="005470A0" w:rsidRPr="009C4656" w:rsidRDefault="005470A0">
      <w:pPr>
        <w:tabs>
          <w:tab w:val="left" w:pos="2552"/>
        </w:tabs>
        <w:rPr>
          <w:lang w:val="en-US"/>
        </w:rPr>
      </w:pPr>
    </w:p>
    <w:p w14:paraId="073976A4" w14:textId="77777777" w:rsidR="005470A0" w:rsidRPr="009C4656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28913AC" w14:textId="77777777" w:rsidR="005470A0" w:rsidRPr="009C4656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FC479C3" w14:textId="77777777" w:rsidR="005470A0" w:rsidRPr="009C4656" w:rsidRDefault="005470A0">
      <w:pPr>
        <w:tabs>
          <w:tab w:val="left" w:pos="2552"/>
        </w:tabs>
        <w:rPr>
          <w:lang w:val="en-US"/>
        </w:rPr>
      </w:pPr>
    </w:p>
    <w:p w14:paraId="4F80043B" w14:textId="32C58471" w:rsidR="005470A0" w:rsidRPr="009C4656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1,527 mm</w:t>
      </w:r>
    </w:p>
    <w:p w14:paraId="7D2F35D4" w14:textId="02C4849E" w:rsidR="005470A0" w:rsidRPr="009C465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818 mm</w:t>
      </w:r>
    </w:p>
    <w:p w14:paraId="17310386" w14:textId="1D8CCE39" w:rsidR="005470A0" w:rsidRPr="009C465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1,206 mm</w:t>
      </w:r>
    </w:p>
    <w:p w14:paraId="4E60E8BF" w14:textId="77777777" w:rsidR="005470A0" w:rsidRPr="009C4656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Spacing between support rails:</w:t>
      </w:r>
      <w:r>
        <w:rPr>
          <w:lang w:val="en-GB"/>
        </w:rPr>
        <w:tab/>
        <w:t xml:space="preserve">     82 mm</w:t>
      </w:r>
    </w:p>
    <w:p w14:paraId="76CDC2A5" w14:textId="77777777" w:rsidR="005470A0" w:rsidRPr="009C4656" w:rsidRDefault="005470A0">
      <w:pPr>
        <w:tabs>
          <w:tab w:val="left" w:pos="2552"/>
        </w:tabs>
        <w:rPr>
          <w:lang w:val="en-US"/>
        </w:rPr>
      </w:pPr>
    </w:p>
    <w:p w14:paraId="4EB13D49" w14:textId="77777777" w:rsidR="005470A0" w:rsidRPr="009C4656" w:rsidRDefault="005470A0">
      <w:pPr>
        <w:tabs>
          <w:tab w:val="left" w:pos="2552"/>
        </w:tabs>
        <w:rPr>
          <w:lang w:val="en-US"/>
        </w:rPr>
      </w:pPr>
    </w:p>
    <w:p w14:paraId="0088F16A" w14:textId="77777777" w:rsidR="005470A0" w:rsidRPr="009C4656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0A22575" w14:textId="77777777" w:rsidR="005470A0" w:rsidRPr="009C4656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783CAF5" w14:textId="3DB38098" w:rsidR="005470A0" w:rsidRPr="009C465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shelf trolley consists of stainless steel. U-profile guide rails are welded between the sturdy </w:t>
      </w:r>
      <w:r w:rsidR="009C4656">
        <w:rPr>
          <w:color w:val="auto"/>
          <w:lang w:val="en-GB"/>
        </w:rPr>
        <w:br/>
      </w:r>
      <w:r>
        <w:rPr>
          <w:color w:val="auto"/>
          <w:lang w:val="en-GB"/>
        </w:rPr>
        <w:t>25 x 25 mm square tube. These are supplied with a tip safety as well as push-through protection.</w:t>
      </w:r>
    </w:p>
    <w:p w14:paraId="660DC2A0" w14:textId="306F4F52" w:rsidR="005470A0" w:rsidRPr="009C465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7 support pairs in the four-section trolley are used to slide in GN containers, GN trays or GN grates. In addition, 4 GN containers of the size GN 1/1 can be hooked in from above. The trolley is provided with an attachment mounted at a 10° angle, which can hold 4 GN containers of the size GN 1/1 (hooked in from above).</w:t>
      </w:r>
    </w:p>
    <w:p w14:paraId="38F05D5D" w14:textId="77777777" w:rsidR="005470A0" w:rsidRPr="009C4656" w:rsidRDefault="005470A0">
      <w:pPr>
        <w:pStyle w:val="Textkrper"/>
        <w:jc w:val="left"/>
        <w:rPr>
          <w:color w:val="auto"/>
          <w:lang w:val="en-US"/>
        </w:rPr>
      </w:pPr>
    </w:p>
    <w:p w14:paraId="783A83DC" w14:textId="77777777" w:rsidR="001B4E50" w:rsidRPr="009C4656" w:rsidRDefault="00000000" w:rsidP="001B4E5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To prevent cold loss, the shelf trolley has a one-piece stainless steel bottom plate. </w:t>
      </w:r>
    </w:p>
    <w:p w14:paraId="77E18F45" w14:textId="77777777" w:rsidR="001B4E50" w:rsidRPr="009C4656" w:rsidRDefault="001B4E50">
      <w:pPr>
        <w:pStyle w:val="Textkrper"/>
        <w:jc w:val="left"/>
        <w:rPr>
          <w:color w:val="auto"/>
          <w:lang w:val="en-US"/>
        </w:rPr>
      </w:pPr>
    </w:p>
    <w:p w14:paraId="2342501D" w14:textId="77777777" w:rsidR="00311757" w:rsidRPr="009C4656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shelf trolley is mobile on corrosion-resistant synthetic castors pursuant to DIN 18867, Part 8</w:t>
      </w:r>
    </w:p>
    <w:p w14:paraId="420840BA" w14:textId="77777777" w:rsidR="005470A0" w:rsidRPr="009C4656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(4 steering castors, 2 of which have brakes, castor diameter 125 mm). Synthetic (polyamide) wall guards at all four corners protect against damage.</w:t>
      </w:r>
    </w:p>
    <w:p w14:paraId="51A7F164" w14:textId="77777777" w:rsidR="005470A0" w:rsidRPr="009C4656" w:rsidRDefault="005470A0">
      <w:pPr>
        <w:pStyle w:val="Textkrper"/>
        <w:jc w:val="left"/>
        <w:rPr>
          <w:color w:val="auto"/>
          <w:lang w:val="en-US"/>
        </w:rPr>
      </w:pPr>
    </w:p>
    <w:p w14:paraId="32E470A8" w14:textId="77777777" w:rsidR="005470A0" w:rsidRPr="009C4656" w:rsidRDefault="005470A0">
      <w:pPr>
        <w:pStyle w:val="Textkrper"/>
        <w:jc w:val="left"/>
        <w:rPr>
          <w:color w:val="auto"/>
          <w:lang w:val="en-US"/>
        </w:rPr>
      </w:pPr>
    </w:p>
    <w:p w14:paraId="00C2A305" w14:textId="77777777" w:rsidR="005470A0" w:rsidRPr="009C4656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45F49CF4" w14:textId="77777777" w:rsidR="005470A0" w:rsidRPr="009C4656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43627F0" w14:textId="77777777" w:rsidR="005470A0" w:rsidRPr="009C4656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6F782F2F" w14:textId="2A591140" w:rsidR="005470A0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 xml:space="preserve">Stainless steel,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9C4656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>polyamide (PA)</w:t>
      </w:r>
    </w:p>
    <w:p w14:paraId="70B70C84" w14:textId="77777777" w:rsidR="005470A0" w:rsidRPr="009C465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38 kg</w:t>
      </w:r>
    </w:p>
    <w:p w14:paraId="745F4DB8" w14:textId="77777777" w:rsidR="009C465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GB"/>
        </w:rPr>
      </w:pPr>
      <w:r>
        <w:rPr>
          <w:lang w:val="en-GB"/>
        </w:rPr>
        <w:t xml:space="preserve">Load-bearing capacity per </w:t>
      </w:r>
    </w:p>
    <w:p w14:paraId="39681A44" w14:textId="35F78969" w:rsidR="005470A0" w:rsidRPr="009C465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2A33D22A" w14:textId="77777777" w:rsidR="009C465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GB"/>
        </w:rPr>
      </w:pPr>
      <w:r>
        <w:rPr>
          <w:lang w:val="en-GB"/>
        </w:rPr>
        <w:t xml:space="preserve">Number of </w:t>
      </w:r>
      <w:proofErr w:type="gramStart"/>
      <w:r>
        <w:rPr>
          <w:lang w:val="en-GB"/>
        </w:rPr>
        <w:t>support</w:t>
      </w:r>
      <w:proofErr w:type="gramEnd"/>
      <w:r>
        <w:rPr>
          <w:lang w:val="en-GB"/>
        </w:rPr>
        <w:t xml:space="preserve"> </w:t>
      </w:r>
    </w:p>
    <w:p w14:paraId="69C47559" w14:textId="07357E1D" w:rsidR="005470A0" w:rsidRPr="009C465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pairs:</w:t>
      </w:r>
      <w:r>
        <w:rPr>
          <w:lang w:val="en-GB"/>
        </w:rPr>
        <w:tab/>
      </w:r>
      <w:r>
        <w:rPr>
          <w:lang w:val="en-GB"/>
        </w:rPr>
        <w:tab/>
        <w:t>4 x 7 pieces</w:t>
      </w:r>
    </w:p>
    <w:p w14:paraId="30D6BE96" w14:textId="42B7ED6D" w:rsidR="005470A0" w:rsidRPr="009C465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36 x GN 1/1 or</w:t>
      </w:r>
    </w:p>
    <w:p w14:paraId="395A3F82" w14:textId="34EED785" w:rsidR="005470A0" w:rsidRPr="009C4656" w:rsidRDefault="00000000" w:rsidP="005516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ab/>
      </w:r>
      <w:r>
        <w:rPr>
          <w:lang w:val="en-GB"/>
        </w:rPr>
        <w:tab/>
        <w:t>72 x GN 1/2</w:t>
      </w:r>
    </w:p>
    <w:p w14:paraId="56432ED9" w14:textId="77777777" w:rsidR="005470A0" w:rsidRPr="009C4656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br w:type="page"/>
      </w:r>
    </w:p>
    <w:p w14:paraId="6A6925C1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lastRenderedPageBreak/>
        <w:t>Special features</w:t>
      </w:r>
    </w:p>
    <w:p w14:paraId="5EDA3EAB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5A312FD" w14:textId="77777777" w:rsidR="005470A0" w:rsidRPr="009C4656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U-profile guide rails with push-through protection</w:t>
      </w:r>
    </w:p>
    <w:p w14:paraId="0C1C7132" w14:textId="1D41517F" w:rsidR="005470A0" w:rsidRPr="009C4656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4x GN containers of the size GN 1/1 can be hooked in from above (ideal for portioning on food distribution conveyor)</w:t>
      </w:r>
    </w:p>
    <w:p w14:paraId="3A2F3340" w14:textId="4C2C7914" w:rsidR="005470A0" w:rsidRPr="009C4656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Mount attached at a 10° angle for holding 4 GN containers of the size GN 1/1</w:t>
      </w:r>
    </w:p>
    <w:p w14:paraId="3FCDFEE8" w14:textId="77777777" w:rsidR="005470A0" w:rsidRPr="009C4656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B8F042" w14:textId="77777777" w:rsidR="00311757" w:rsidRPr="009C4656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E5F5FC" w14:textId="77777777" w:rsidR="005470A0" w:rsidRPr="009C4656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A1A8E80" w14:textId="77777777" w:rsidR="005470A0" w:rsidRPr="009C4656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7D9A90E" w14:textId="77777777" w:rsidR="005470A0" w:rsidRPr="009C4656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64374EC8" w14:textId="6E173FA5" w:rsidR="005470A0" w:rsidRPr="009C4656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38D6408C" w14:textId="33490A80" w:rsidR="005470A0" w:rsidRPr="009C4656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>RWR 4-A KS</w:t>
      </w:r>
    </w:p>
    <w:p w14:paraId="0E77184C" w14:textId="2D8B6365" w:rsidR="005470A0" w:rsidRPr="00311757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575378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BD4D2" w14:textId="77777777" w:rsidR="00F15DDB" w:rsidRDefault="00F15DDB">
      <w:r>
        <w:separator/>
      </w:r>
    </w:p>
  </w:endnote>
  <w:endnote w:type="continuationSeparator" w:id="0">
    <w:p w14:paraId="3F7019A5" w14:textId="77777777" w:rsidR="00F15DDB" w:rsidRDefault="00F1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0EE5" w14:textId="58C30BA6" w:rsidR="00D72E43" w:rsidRPr="009C4656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for RWR 4-A KS/ Version 1.0/ 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82FED" w14:textId="77777777" w:rsidR="00F15DDB" w:rsidRDefault="00F15DDB">
      <w:r>
        <w:separator/>
      </w:r>
    </w:p>
  </w:footnote>
  <w:footnote w:type="continuationSeparator" w:id="0">
    <w:p w14:paraId="17AC0D26" w14:textId="77777777" w:rsidR="00F15DDB" w:rsidRDefault="00F1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5881744">
    <w:abstractNumId w:val="10"/>
  </w:num>
  <w:num w:numId="2" w16cid:durableId="881527012">
    <w:abstractNumId w:val="11"/>
  </w:num>
  <w:num w:numId="3" w16cid:durableId="1930579403">
    <w:abstractNumId w:val="4"/>
  </w:num>
  <w:num w:numId="4" w16cid:durableId="1565068871">
    <w:abstractNumId w:val="5"/>
  </w:num>
  <w:num w:numId="5" w16cid:durableId="938369628">
    <w:abstractNumId w:val="19"/>
  </w:num>
  <w:num w:numId="6" w16cid:durableId="488986059">
    <w:abstractNumId w:val="0"/>
  </w:num>
  <w:num w:numId="7" w16cid:durableId="884953710">
    <w:abstractNumId w:val="2"/>
  </w:num>
  <w:num w:numId="8" w16cid:durableId="1208027969">
    <w:abstractNumId w:val="17"/>
  </w:num>
  <w:num w:numId="9" w16cid:durableId="340933381">
    <w:abstractNumId w:val="6"/>
  </w:num>
  <w:num w:numId="10" w16cid:durableId="628243032">
    <w:abstractNumId w:val="8"/>
  </w:num>
  <w:num w:numId="11" w16cid:durableId="1844710150">
    <w:abstractNumId w:val="18"/>
  </w:num>
  <w:num w:numId="12" w16cid:durableId="164133206">
    <w:abstractNumId w:val="21"/>
  </w:num>
  <w:num w:numId="13" w16cid:durableId="1129782064">
    <w:abstractNumId w:val="1"/>
  </w:num>
  <w:num w:numId="14" w16cid:durableId="881018803">
    <w:abstractNumId w:val="16"/>
  </w:num>
  <w:num w:numId="15" w16cid:durableId="374547110">
    <w:abstractNumId w:val="3"/>
  </w:num>
  <w:num w:numId="16" w16cid:durableId="2043894199">
    <w:abstractNumId w:val="13"/>
  </w:num>
  <w:num w:numId="17" w16cid:durableId="150148098">
    <w:abstractNumId w:val="12"/>
  </w:num>
  <w:num w:numId="18" w16cid:durableId="1806460113">
    <w:abstractNumId w:val="14"/>
  </w:num>
  <w:num w:numId="19" w16cid:durableId="995377204">
    <w:abstractNumId w:val="9"/>
  </w:num>
  <w:num w:numId="20" w16cid:durableId="22438722">
    <w:abstractNumId w:val="7"/>
  </w:num>
  <w:num w:numId="21" w16cid:durableId="1836338252">
    <w:abstractNumId w:val="15"/>
  </w:num>
  <w:num w:numId="22" w16cid:durableId="5251711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4D"/>
    <w:rsid w:val="0002426F"/>
    <w:rsid w:val="00042689"/>
    <w:rsid w:val="00144506"/>
    <w:rsid w:val="001B4E50"/>
    <w:rsid w:val="001C5C22"/>
    <w:rsid w:val="00311757"/>
    <w:rsid w:val="003130F1"/>
    <w:rsid w:val="003354F3"/>
    <w:rsid w:val="00444D4D"/>
    <w:rsid w:val="005470A0"/>
    <w:rsid w:val="005516FF"/>
    <w:rsid w:val="00562412"/>
    <w:rsid w:val="00705FEB"/>
    <w:rsid w:val="007459EF"/>
    <w:rsid w:val="007C29B0"/>
    <w:rsid w:val="007C55A7"/>
    <w:rsid w:val="00831F61"/>
    <w:rsid w:val="008877B2"/>
    <w:rsid w:val="008B662C"/>
    <w:rsid w:val="008F7809"/>
    <w:rsid w:val="0090544B"/>
    <w:rsid w:val="00937B82"/>
    <w:rsid w:val="009C44A1"/>
    <w:rsid w:val="009C4656"/>
    <w:rsid w:val="00A744DA"/>
    <w:rsid w:val="00AA3075"/>
    <w:rsid w:val="00AF303C"/>
    <w:rsid w:val="00B3376A"/>
    <w:rsid w:val="00B66E1C"/>
    <w:rsid w:val="00BE736B"/>
    <w:rsid w:val="00C04F8A"/>
    <w:rsid w:val="00D6399B"/>
    <w:rsid w:val="00D72E43"/>
    <w:rsid w:val="00D76B99"/>
    <w:rsid w:val="00E75F48"/>
    <w:rsid w:val="00EC0FD0"/>
    <w:rsid w:val="00F15DDB"/>
    <w:rsid w:val="00F34FF0"/>
    <w:rsid w:val="00F53203"/>
    <w:rsid w:val="00F75D50"/>
    <w:rsid w:val="00F860C6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3A2ED"/>
  <w15:chartTrackingRefBased/>
  <w15:docId w15:val="{062AE037-084F-4241-92CE-00AC5C809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2006-04-24T11:11:00Z</cp:lastPrinted>
  <dcterms:created xsi:type="dcterms:W3CDTF">2024-10-21T09:59:00Z</dcterms:created>
  <dcterms:modified xsi:type="dcterms:W3CDTF">2024-10-30T11:43:00Z</dcterms:modified>
</cp:coreProperties>
</file>